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6F3" w:rsidRDefault="006976F3" w:rsidP="00A4294D">
      <w:pPr>
        <w:pStyle w:val="Subtitle"/>
        <w:bidi/>
        <w:rPr>
          <w:rtl/>
          <w:lang w:bidi="fa-IR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691CD4CD" wp14:editId="121C9E68">
            <wp:extent cx="687705" cy="580390"/>
            <wp:effectExtent l="0" t="0" r="0" b="0"/>
            <wp:docPr id="6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6976F3" w:rsidRPr="008D128E" w:rsidRDefault="00B4682B" w:rsidP="006976F3">
      <w:pPr>
        <w:bidi/>
        <w:jc w:val="center"/>
        <w:rPr>
          <w:rFonts w:cs="2  Titr"/>
          <w:b/>
          <w:bCs/>
          <w:sz w:val="20"/>
          <w:szCs w:val="20"/>
          <w:rtl/>
          <w:lang w:bidi="fa-IR"/>
        </w:rPr>
      </w:pPr>
      <w:r w:rsidRPr="008D128E">
        <w:rPr>
          <w:rFonts w:cs="2  Titr" w:hint="cs"/>
          <w:b/>
          <w:bCs/>
          <w:sz w:val="20"/>
          <w:szCs w:val="20"/>
          <w:rtl/>
          <w:lang w:bidi="fa-IR"/>
        </w:rPr>
        <w:t>دانشکده پرستاری-مامایی</w:t>
      </w:r>
    </w:p>
    <w:p w:rsidR="00FB3A8E" w:rsidRPr="00B4682B" w:rsidRDefault="00FB3A8E" w:rsidP="00D72EFF">
      <w:pPr>
        <w:bidi/>
        <w:jc w:val="center"/>
        <w:rPr>
          <w:rFonts w:cs="2  Titr"/>
          <w:b/>
          <w:bCs/>
          <w:sz w:val="24"/>
          <w:szCs w:val="24"/>
          <w:lang w:bidi="fa-IR"/>
        </w:rPr>
      </w:pPr>
      <w:r w:rsidRPr="00B4682B">
        <w:rPr>
          <w:rFonts w:cs="2  Titr"/>
          <w:b/>
          <w:bCs/>
          <w:sz w:val="24"/>
          <w:szCs w:val="24"/>
          <w:rtl/>
          <w:lang w:bidi="fa-IR"/>
        </w:rPr>
        <w:t>طرح د</w:t>
      </w:r>
      <w:r w:rsidR="00D72EFF">
        <w:rPr>
          <w:rFonts w:cs="2  Titr" w:hint="cs"/>
          <w:b/>
          <w:bCs/>
          <w:sz w:val="24"/>
          <w:szCs w:val="24"/>
          <w:rtl/>
          <w:lang w:bidi="fa-IR"/>
        </w:rPr>
        <w:t>وره</w:t>
      </w:r>
      <w:r w:rsidRPr="00B4682B">
        <w:rPr>
          <w:rFonts w:cs="2  Titr"/>
          <w:b/>
          <w:bCs/>
          <w:sz w:val="24"/>
          <w:szCs w:val="24"/>
          <w:rtl/>
          <w:lang w:bidi="fa-IR"/>
        </w:rPr>
        <w:t xml:space="preserve"> کارآموزی پرستاری بهداشت مادران و نوزادان </w:t>
      </w:r>
    </w:p>
    <w:p w:rsidR="00FB3A8E" w:rsidRPr="00B4682B" w:rsidRDefault="00822393" w:rsidP="000B6B32">
      <w:pPr>
        <w:bidi/>
        <w:rPr>
          <w:rFonts w:cs="2  Titr"/>
          <w:b/>
          <w:bCs/>
          <w:sz w:val="16"/>
          <w:szCs w:val="16"/>
          <w:rtl/>
          <w:lang w:bidi="fa-IR"/>
        </w:rPr>
      </w:pPr>
      <w:r>
        <w:rPr>
          <w:rFonts w:cs="2  Titr"/>
          <w:b/>
          <w:bCs/>
          <w:sz w:val="16"/>
          <w:szCs w:val="16"/>
          <w:rtl/>
          <w:lang w:bidi="fa-IR"/>
        </w:rPr>
        <w:t xml:space="preserve">تعداد واحد : 1 واحد </w:t>
      </w:r>
      <w:r>
        <w:rPr>
          <w:rFonts w:cs="2  Titr"/>
          <w:b/>
          <w:bCs/>
          <w:sz w:val="16"/>
          <w:szCs w:val="16"/>
          <w:rtl/>
          <w:lang w:bidi="fa-IR"/>
        </w:rPr>
        <w:tab/>
      </w:r>
      <w:r>
        <w:rPr>
          <w:rFonts w:cs="2  Titr"/>
          <w:b/>
          <w:bCs/>
          <w:sz w:val="16"/>
          <w:szCs w:val="16"/>
          <w:rtl/>
          <w:lang w:bidi="fa-IR"/>
        </w:rPr>
        <w:tab/>
      </w:r>
      <w:r>
        <w:rPr>
          <w:rFonts w:cs="2  Titr"/>
          <w:b/>
          <w:bCs/>
          <w:sz w:val="16"/>
          <w:szCs w:val="16"/>
          <w:rtl/>
          <w:lang w:bidi="fa-IR"/>
        </w:rPr>
        <w:tab/>
        <w:t xml:space="preserve">دوره : </w:t>
      </w:r>
      <w:r w:rsidR="000B6B32">
        <w:rPr>
          <w:rFonts w:cs="2  Titr" w:hint="cs"/>
          <w:b/>
          <w:bCs/>
          <w:sz w:val="16"/>
          <w:szCs w:val="16"/>
          <w:rtl/>
          <w:lang w:bidi="fa-IR"/>
        </w:rPr>
        <w:t xml:space="preserve">40 </w:t>
      </w:r>
      <w:r w:rsidR="00FB3A8E" w:rsidRPr="00B4682B">
        <w:rPr>
          <w:rFonts w:cs="2  Titr"/>
          <w:b/>
          <w:bCs/>
          <w:sz w:val="16"/>
          <w:szCs w:val="16"/>
          <w:rtl/>
          <w:lang w:bidi="fa-IR"/>
        </w:rPr>
        <w:t xml:space="preserve">کارشناسی پرستاری </w:t>
      </w:r>
      <w:r w:rsidR="00B4682B">
        <w:rPr>
          <w:rFonts w:cs="2  Titr" w:hint="cs"/>
          <w:b/>
          <w:bCs/>
          <w:sz w:val="16"/>
          <w:szCs w:val="16"/>
          <w:rtl/>
          <w:lang w:bidi="fa-IR"/>
        </w:rPr>
        <w:t xml:space="preserve">                                 </w:t>
      </w:r>
      <w:r w:rsidR="00B4682B" w:rsidRPr="00B4682B">
        <w:rPr>
          <w:rFonts w:cs="2  Titr"/>
          <w:b/>
          <w:bCs/>
          <w:sz w:val="16"/>
          <w:szCs w:val="16"/>
          <w:rtl/>
          <w:lang w:bidi="fa-IR"/>
        </w:rPr>
        <w:t xml:space="preserve">تاریخ </w:t>
      </w:r>
      <w:r>
        <w:rPr>
          <w:rFonts w:cs="2  Titr"/>
          <w:b/>
          <w:bCs/>
          <w:sz w:val="16"/>
          <w:szCs w:val="16"/>
          <w:rtl/>
          <w:lang w:bidi="fa-IR"/>
        </w:rPr>
        <w:t>: نیمسال اول سال تحصیلی 140</w:t>
      </w:r>
      <w:r w:rsidR="000B6B32">
        <w:rPr>
          <w:rFonts w:cs="2  Titr" w:hint="cs"/>
          <w:b/>
          <w:bCs/>
          <w:sz w:val="16"/>
          <w:szCs w:val="16"/>
          <w:rtl/>
          <w:lang w:bidi="fa-IR"/>
        </w:rPr>
        <w:t>5</w:t>
      </w:r>
      <w:r>
        <w:rPr>
          <w:rFonts w:cs="2  Titr"/>
          <w:b/>
          <w:bCs/>
          <w:sz w:val="16"/>
          <w:szCs w:val="16"/>
          <w:rtl/>
          <w:lang w:bidi="fa-IR"/>
        </w:rPr>
        <w:t>-14</w:t>
      </w:r>
      <w:r w:rsidR="000B6B32">
        <w:rPr>
          <w:rFonts w:cs="2  Titr" w:hint="cs"/>
          <w:b/>
          <w:bCs/>
          <w:sz w:val="16"/>
          <w:szCs w:val="16"/>
          <w:rtl/>
          <w:lang w:bidi="fa-IR"/>
        </w:rPr>
        <w:t>04</w:t>
      </w:r>
      <w:r w:rsidR="00B4682B" w:rsidRPr="00B4682B">
        <w:rPr>
          <w:rFonts w:cs="2  Titr"/>
          <w:b/>
          <w:bCs/>
          <w:sz w:val="16"/>
          <w:szCs w:val="16"/>
          <w:rtl/>
          <w:lang w:bidi="fa-IR"/>
        </w:rPr>
        <w:t xml:space="preserve"> </w:t>
      </w:r>
      <w:r w:rsidR="00B4682B" w:rsidRPr="00B4682B">
        <w:rPr>
          <w:rFonts w:cs="2  Titr"/>
          <w:b/>
          <w:bCs/>
          <w:sz w:val="16"/>
          <w:szCs w:val="16"/>
          <w:rtl/>
          <w:lang w:bidi="fa-IR"/>
        </w:rPr>
        <w:tab/>
      </w:r>
    </w:p>
    <w:p w:rsidR="00B4682B" w:rsidRPr="00B4682B" w:rsidRDefault="00B4682B" w:rsidP="00B4682B">
      <w:pPr>
        <w:bidi/>
        <w:rPr>
          <w:rFonts w:cs="2  Titr"/>
          <w:b/>
          <w:bCs/>
          <w:sz w:val="16"/>
          <w:szCs w:val="16"/>
          <w:lang w:bidi="fa-IR"/>
        </w:rPr>
      </w:pPr>
      <w:r w:rsidRPr="00B4682B">
        <w:rPr>
          <w:rFonts w:cs="2  Titr"/>
          <w:b/>
          <w:bCs/>
          <w:sz w:val="16"/>
          <w:szCs w:val="16"/>
          <w:rtl/>
          <w:lang w:bidi="fa-IR"/>
        </w:rPr>
        <w:t xml:space="preserve">محل کارآموزی : بخش زنان </w:t>
      </w:r>
      <w:r w:rsidRPr="00B4682B">
        <w:rPr>
          <w:rFonts w:ascii="Sakkal Majalla" w:hAnsi="Sakkal Majalla" w:cs="Sakkal Majalla" w:hint="cs"/>
          <w:b/>
          <w:bCs/>
          <w:sz w:val="16"/>
          <w:szCs w:val="16"/>
          <w:rtl/>
          <w:lang w:bidi="fa-IR"/>
        </w:rPr>
        <w:t>–</w:t>
      </w:r>
      <w:r w:rsidRPr="00B4682B">
        <w:rPr>
          <w:rFonts w:cs="2  Titr"/>
          <w:b/>
          <w:bCs/>
          <w:sz w:val="16"/>
          <w:szCs w:val="16"/>
          <w:rtl/>
          <w:lang w:bidi="fa-IR"/>
        </w:rPr>
        <w:t xml:space="preserve"> </w:t>
      </w:r>
      <w:r w:rsidRPr="00B4682B">
        <w:rPr>
          <w:rFonts w:cs="2  Titr" w:hint="cs"/>
          <w:b/>
          <w:bCs/>
          <w:sz w:val="16"/>
          <w:szCs w:val="16"/>
          <w:rtl/>
          <w:lang w:bidi="fa-IR"/>
        </w:rPr>
        <w:t>مامایی</w:t>
      </w:r>
      <w:r w:rsidRPr="00B4682B">
        <w:rPr>
          <w:rFonts w:cs="2  Titr"/>
          <w:b/>
          <w:bCs/>
          <w:sz w:val="16"/>
          <w:szCs w:val="16"/>
          <w:rtl/>
          <w:lang w:bidi="fa-IR"/>
        </w:rPr>
        <w:t xml:space="preserve"> </w:t>
      </w:r>
      <w:r w:rsidRPr="00B4682B">
        <w:rPr>
          <w:rFonts w:cs="2  Titr" w:hint="cs"/>
          <w:b/>
          <w:bCs/>
          <w:sz w:val="16"/>
          <w:szCs w:val="16"/>
          <w:rtl/>
          <w:lang w:bidi="fa-IR"/>
        </w:rPr>
        <w:t>بیمارستان</w:t>
      </w:r>
      <w:r w:rsidRPr="00B4682B">
        <w:rPr>
          <w:rFonts w:cs="2  Titr"/>
          <w:b/>
          <w:bCs/>
          <w:sz w:val="16"/>
          <w:szCs w:val="16"/>
          <w:rtl/>
          <w:lang w:bidi="fa-IR"/>
        </w:rPr>
        <w:t xml:space="preserve"> </w:t>
      </w:r>
      <w:r w:rsidRPr="00B4682B">
        <w:rPr>
          <w:rFonts w:cs="2  Titr" w:hint="cs"/>
          <w:b/>
          <w:bCs/>
          <w:sz w:val="16"/>
          <w:szCs w:val="16"/>
          <w:rtl/>
          <w:lang w:bidi="fa-IR"/>
        </w:rPr>
        <w:t>امیرالمؤمنین</w:t>
      </w:r>
      <w:r w:rsidRPr="00B4682B">
        <w:rPr>
          <w:rFonts w:cs="2  Titr"/>
          <w:b/>
          <w:bCs/>
          <w:sz w:val="16"/>
          <w:szCs w:val="16"/>
          <w:rtl/>
          <w:lang w:bidi="fa-IR"/>
        </w:rPr>
        <w:t xml:space="preserve"> </w:t>
      </w:r>
      <w:r>
        <w:rPr>
          <w:rFonts w:cs="2  Titr" w:hint="cs"/>
          <w:b/>
          <w:bCs/>
          <w:sz w:val="16"/>
          <w:szCs w:val="16"/>
          <w:rtl/>
          <w:lang w:bidi="fa-IR"/>
        </w:rPr>
        <w:t xml:space="preserve">                                                                     </w:t>
      </w:r>
      <w:r w:rsidRPr="00B4682B">
        <w:rPr>
          <w:rFonts w:cs="2  Titr"/>
          <w:b/>
          <w:bCs/>
          <w:sz w:val="16"/>
          <w:szCs w:val="16"/>
          <w:rtl/>
          <w:lang w:bidi="fa-IR"/>
        </w:rPr>
        <w:t xml:space="preserve">تدوین کننده : </w:t>
      </w:r>
      <w:r w:rsidRPr="00B4682B">
        <w:rPr>
          <w:rFonts w:cs="2  Titr" w:hint="cs"/>
          <w:b/>
          <w:bCs/>
          <w:sz w:val="16"/>
          <w:szCs w:val="16"/>
          <w:rtl/>
          <w:lang w:bidi="fa-IR"/>
        </w:rPr>
        <w:t>گروه مامایی دانشکده</w:t>
      </w:r>
    </w:p>
    <w:p w:rsidR="00FB3A8E" w:rsidRPr="000179C7" w:rsidRDefault="00FB3A8E" w:rsidP="00FB3A8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0179C7">
        <w:rPr>
          <w:rFonts w:cs="B Nazanin"/>
          <w:b/>
          <w:bCs/>
          <w:sz w:val="24"/>
          <w:szCs w:val="24"/>
          <w:rtl/>
          <w:lang w:bidi="fa-IR"/>
        </w:rPr>
        <w:t xml:space="preserve">هدف کلی : </w:t>
      </w:r>
    </w:p>
    <w:p w:rsidR="00FB3A8E" w:rsidRPr="000179C7" w:rsidRDefault="00FB3A8E" w:rsidP="00FB3A8E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 w:rsidRPr="000179C7">
        <w:rPr>
          <w:rFonts w:cs="B Nazanin"/>
          <w:b/>
          <w:bCs/>
          <w:sz w:val="20"/>
          <w:szCs w:val="20"/>
          <w:rtl/>
          <w:lang w:bidi="fa-IR"/>
        </w:rPr>
        <w:t>آشنایی با ارائه مراقبت های پرستاری وآموزش های لازم به زنان  باردار در دوران بارداری و پس از زایمان (طبیعی / سزارین ) و نوزادان  شان و زنان غیرباردارمبتلا به  بیماری های زنان .</w:t>
      </w:r>
    </w:p>
    <w:p w:rsidR="00FB3A8E" w:rsidRPr="000179C7" w:rsidRDefault="00FB3A8E" w:rsidP="00FB3A8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0179C7">
        <w:rPr>
          <w:rFonts w:cs="B Nazanin"/>
          <w:b/>
          <w:bCs/>
          <w:sz w:val="24"/>
          <w:szCs w:val="24"/>
          <w:rtl/>
          <w:lang w:bidi="fa-IR"/>
        </w:rPr>
        <w:t xml:space="preserve">اهداف جزئی : </w:t>
      </w:r>
    </w:p>
    <w:p w:rsidR="00B4682B" w:rsidRPr="000179C7" w:rsidRDefault="00FB3A8E" w:rsidP="00B4682B">
      <w:pPr>
        <w:bidi/>
        <w:ind w:left="360"/>
        <w:rPr>
          <w:rFonts w:cs="B Nazanin"/>
          <w:b/>
          <w:bCs/>
          <w:sz w:val="20"/>
          <w:szCs w:val="20"/>
          <w:rtl/>
          <w:lang w:bidi="fa-IR"/>
        </w:rPr>
      </w:pP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در طی دوره (8 هفته 2 روزه ) دانشجویان باید بتوانند آشنایی لازم در ارائه مراقبت و آموزش های لازم  را در موارد 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>ارائه مراقبت های پرستاری وآموزش های لازم به زنان  بارداری</w:t>
      </w:r>
      <w:r w:rsidR="00B4682B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>که به علت اختلالات دوران بارداری ( خونریزی ، هیدرآمنیوس ، زایمان زودرس ، فشارخون و دیابت در بارداری و...) و مادران بعد از</w:t>
      </w:r>
      <w:r w:rsidR="00B4682B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زایمان طبیعی و نوزادان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 xml:space="preserve">و 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ارائه مراقبت های پرستاری وآموزش های لازم به زنان  غیربارداری که به علت بیماری های زنان  (خونریزی ، </w:t>
      </w:r>
      <w:r w:rsidR="00B4682B" w:rsidRPr="000179C7">
        <w:rPr>
          <w:rFonts w:cs="B Nazanin"/>
          <w:b/>
          <w:bCs/>
          <w:sz w:val="20"/>
          <w:szCs w:val="20"/>
          <w:lang w:bidi="fa-IR"/>
        </w:rPr>
        <w:t xml:space="preserve">PID 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...) و جراحی های زنان ( هیسترکتومی ، سیستوسل </w:t>
      </w:r>
      <w:r w:rsidR="00B4682B" w:rsidRPr="000179C7">
        <w:rPr>
          <w:rFonts w:ascii="Sakkal Majalla" w:hAnsi="Sakkal Majalla" w:cs="Sakkal Majalla" w:hint="cs"/>
          <w:b/>
          <w:bCs/>
          <w:sz w:val="20"/>
          <w:szCs w:val="20"/>
          <w:rtl/>
          <w:lang w:bidi="fa-IR"/>
        </w:rPr>
        <w:t>–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رکتوسل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،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کیست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تخمدان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،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فیبروم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...)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و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مادران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بعد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از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سزارین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و</w:t>
      </w:r>
      <w:r w:rsidR="00B4682B" w:rsidRPr="00B4682B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نوزادان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آنان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>
        <w:rPr>
          <w:rFonts w:cs="B Nazanin" w:hint="cs"/>
          <w:b/>
          <w:bCs/>
          <w:sz w:val="20"/>
          <w:szCs w:val="20"/>
          <w:rtl/>
          <w:lang w:bidi="fa-IR"/>
        </w:rPr>
        <w:t>کسب نمایند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 </w:t>
      </w:r>
    </w:p>
    <w:p w:rsidR="00FB3A8E" w:rsidRPr="000B6B32" w:rsidRDefault="00FB3A8E" w:rsidP="00FB3A8E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0"/>
          <w:szCs w:val="20"/>
          <w:rtl/>
          <w:lang w:bidi="fa-IR"/>
        </w:rPr>
      </w:pP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آشنایی با قسمت های مختلف بخش زنان </w:t>
      </w:r>
      <w:r w:rsidRPr="000B6B32">
        <w:rPr>
          <w:rFonts w:ascii="Sakkal Majalla" w:hAnsi="Sakkal Majalla" w:cs="Sakkal Majalla" w:hint="cs"/>
          <w:b/>
          <w:bCs/>
          <w:sz w:val="20"/>
          <w:szCs w:val="20"/>
          <w:rtl/>
          <w:lang w:bidi="fa-IR"/>
        </w:rPr>
        <w:t>–</w:t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B6B32">
        <w:rPr>
          <w:rFonts w:cs="B Nazanin" w:hint="cs"/>
          <w:b/>
          <w:bCs/>
          <w:sz w:val="20"/>
          <w:szCs w:val="20"/>
          <w:rtl/>
          <w:lang w:bidi="fa-IR"/>
        </w:rPr>
        <w:t>مامایی</w:t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6976F3" w:rsidRPr="000B6B32">
        <w:rPr>
          <w:rFonts w:cs="B Nazanin" w:hint="cs"/>
          <w:b/>
          <w:bCs/>
          <w:sz w:val="20"/>
          <w:szCs w:val="20"/>
          <w:rtl/>
          <w:lang w:bidi="fa-IR"/>
        </w:rPr>
        <w:t>و جراحی زنان</w:t>
      </w:r>
    </w:p>
    <w:p w:rsidR="00FB3A8E" w:rsidRPr="000B6B32" w:rsidRDefault="00FB3A8E" w:rsidP="006976F3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0"/>
          <w:szCs w:val="20"/>
          <w:lang w:bidi="fa-IR"/>
        </w:rPr>
      </w:pP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اجرای صحیح روند پذیرش و ترخیص بیمار </w:t>
      </w:r>
    </w:p>
    <w:p w:rsidR="00FB3A8E" w:rsidRPr="000B6B32" w:rsidRDefault="00FB3A8E" w:rsidP="00FB3A8E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0"/>
          <w:szCs w:val="20"/>
          <w:lang w:bidi="fa-IR"/>
        </w:rPr>
      </w:pP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برقراری ارتباط مناسب با بیمار تحت مراقبت </w:t>
      </w:r>
    </w:p>
    <w:p w:rsidR="00FB3A8E" w:rsidRPr="000B6B32" w:rsidRDefault="00FB3A8E" w:rsidP="000B6B32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0"/>
          <w:szCs w:val="20"/>
          <w:lang w:bidi="fa-IR"/>
        </w:rPr>
      </w:pPr>
      <w:r w:rsidRPr="000B6B32">
        <w:rPr>
          <w:rFonts w:cs="B Nazanin"/>
          <w:b/>
          <w:bCs/>
          <w:sz w:val="20"/>
          <w:szCs w:val="20"/>
          <w:rtl/>
          <w:lang w:bidi="fa-IR"/>
        </w:rPr>
        <w:t>ارزیابی (گرفتن شرح حال )</w:t>
      </w:r>
      <w:r w:rsidR="000B6B32" w:rsidRPr="000B6B32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کامل از بیمار تحت مراقبت </w:t>
      </w:r>
    </w:p>
    <w:p w:rsidR="00FB3A8E" w:rsidRPr="000B6B32" w:rsidRDefault="00FB3A8E" w:rsidP="00FB3A8E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0"/>
          <w:szCs w:val="20"/>
          <w:lang w:bidi="fa-IR"/>
        </w:rPr>
      </w:pP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لیست کردن تشخیص پرستاری بیمار تحت مراقبت </w:t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ab/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ab/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ab/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ab/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ab/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ab/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ab/>
      </w:r>
    </w:p>
    <w:p w:rsidR="00FB3A8E" w:rsidRPr="000B6B32" w:rsidRDefault="00FB3A8E" w:rsidP="00FB3A8E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0"/>
          <w:szCs w:val="20"/>
          <w:lang w:bidi="fa-IR"/>
        </w:rPr>
      </w:pP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ارائه مراقبت های مربوط به بیمار تحت مراقبت براساس دستورات مندرج در پرونده ( گرفتن </w:t>
      </w:r>
      <w:r w:rsidRPr="000B6B32">
        <w:rPr>
          <w:rFonts w:cs="B Nazanin"/>
          <w:b/>
          <w:bCs/>
          <w:sz w:val="20"/>
          <w:szCs w:val="20"/>
          <w:lang w:bidi="fa-IR"/>
        </w:rPr>
        <w:t>V/S</w:t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 ، سرم تراپی ، دارودرمانی ، پانسمان ، گزارش نویسی و ...) </w:t>
      </w:r>
    </w:p>
    <w:p w:rsidR="00FB3A8E" w:rsidRPr="000B6B32" w:rsidRDefault="00FB3A8E" w:rsidP="00B4682B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0"/>
          <w:szCs w:val="20"/>
          <w:lang w:bidi="fa-IR"/>
        </w:rPr>
      </w:pP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شناخت داروهای مورد استفاده در بخش زنان </w:t>
      </w:r>
      <w:r w:rsidRPr="000B6B32">
        <w:rPr>
          <w:rFonts w:ascii="Sakkal Majalla" w:hAnsi="Sakkal Majalla" w:cs="Sakkal Majalla" w:hint="cs"/>
          <w:b/>
          <w:bCs/>
          <w:sz w:val="20"/>
          <w:szCs w:val="20"/>
          <w:rtl/>
          <w:lang w:bidi="fa-IR"/>
        </w:rPr>
        <w:t>–</w:t>
      </w:r>
      <w:r w:rsidRPr="000B6B32">
        <w:rPr>
          <w:rFonts w:cs="B Nazanin" w:hint="cs"/>
          <w:b/>
          <w:bCs/>
          <w:sz w:val="20"/>
          <w:szCs w:val="20"/>
          <w:rtl/>
          <w:lang w:bidi="fa-IR"/>
        </w:rPr>
        <w:t>مامایی</w:t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 ( </w:t>
      </w:r>
      <w:r w:rsidRPr="000B6B32">
        <w:rPr>
          <w:rFonts w:cs="B Nazanin" w:hint="cs"/>
          <w:b/>
          <w:bCs/>
          <w:sz w:val="20"/>
          <w:szCs w:val="20"/>
          <w:rtl/>
          <w:lang w:bidi="fa-IR"/>
        </w:rPr>
        <w:t>دسته</w:t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B6B32">
        <w:rPr>
          <w:rFonts w:cs="B Nazanin" w:hint="cs"/>
          <w:b/>
          <w:bCs/>
          <w:sz w:val="20"/>
          <w:szCs w:val="20"/>
          <w:rtl/>
          <w:lang w:bidi="fa-IR"/>
        </w:rPr>
        <w:t>دارویی</w:t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B6B32">
        <w:rPr>
          <w:rFonts w:cs="B Nazanin" w:hint="cs"/>
          <w:b/>
          <w:bCs/>
          <w:sz w:val="20"/>
          <w:szCs w:val="20"/>
          <w:rtl/>
          <w:lang w:bidi="fa-IR"/>
        </w:rPr>
        <w:t>،</w:t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B6B32">
        <w:rPr>
          <w:rFonts w:cs="B Nazanin" w:hint="cs"/>
          <w:b/>
          <w:bCs/>
          <w:sz w:val="20"/>
          <w:szCs w:val="20"/>
          <w:rtl/>
          <w:lang w:bidi="fa-IR"/>
        </w:rPr>
        <w:t>اشکال</w:t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B6B32">
        <w:rPr>
          <w:rFonts w:cs="B Nazanin" w:hint="cs"/>
          <w:b/>
          <w:bCs/>
          <w:sz w:val="20"/>
          <w:szCs w:val="20"/>
          <w:rtl/>
          <w:lang w:bidi="fa-IR"/>
        </w:rPr>
        <w:t>دارویی</w:t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B6B32">
        <w:rPr>
          <w:rFonts w:cs="B Nazanin" w:hint="cs"/>
          <w:b/>
          <w:bCs/>
          <w:sz w:val="20"/>
          <w:szCs w:val="20"/>
          <w:rtl/>
          <w:lang w:bidi="fa-IR"/>
        </w:rPr>
        <w:t>،</w:t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B6B32">
        <w:rPr>
          <w:rFonts w:cs="B Nazanin" w:hint="cs"/>
          <w:b/>
          <w:bCs/>
          <w:sz w:val="20"/>
          <w:szCs w:val="20"/>
          <w:rtl/>
          <w:lang w:bidi="fa-IR"/>
        </w:rPr>
        <w:t>نام</w:t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B6B32">
        <w:rPr>
          <w:rFonts w:cs="B Nazanin" w:hint="cs"/>
          <w:b/>
          <w:bCs/>
          <w:sz w:val="20"/>
          <w:szCs w:val="20"/>
          <w:rtl/>
          <w:lang w:bidi="fa-IR"/>
        </w:rPr>
        <w:t>تجارتی</w:t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B6B32">
        <w:rPr>
          <w:rFonts w:cs="B Nazanin" w:hint="cs"/>
          <w:b/>
          <w:bCs/>
          <w:sz w:val="20"/>
          <w:szCs w:val="20"/>
          <w:rtl/>
          <w:lang w:bidi="fa-IR"/>
        </w:rPr>
        <w:t>،</w:t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B6B32">
        <w:rPr>
          <w:rFonts w:cs="B Nazanin" w:hint="cs"/>
          <w:b/>
          <w:bCs/>
          <w:sz w:val="20"/>
          <w:szCs w:val="20"/>
          <w:rtl/>
          <w:lang w:bidi="fa-IR"/>
        </w:rPr>
        <w:t>عوارض</w:t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B6B32">
        <w:rPr>
          <w:rFonts w:cs="B Nazanin" w:hint="cs"/>
          <w:b/>
          <w:bCs/>
          <w:sz w:val="20"/>
          <w:szCs w:val="20"/>
          <w:rtl/>
          <w:lang w:bidi="fa-IR"/>
        </w:rPr>
        <w:t>مهم</w:t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B6B32">
        <w:rPr>
          <w:rFonts w:cs="B Nazanin" w:hint="cs"/>
          <w:b/>
          <w:bCs/>
          <w:sz w:val="20"/>
          <w:szCs w:val="20"/>
          <w:rtl/>
          <w:lang w:bidi="fa-IR"/>
        </w:rPr>
        <w:t>دارو</w:t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B6B32">
        <w:rPr>
          <w:rFonts w:cs="B Nazanin" w:hint="cs"/>
          <w:b/>
          <w:bCs/>
          <w:sz w:val="20"/>
          <w:szCs w:val="20"/>
          <w:rtl/>
          <w:lang w:bidi="fa-IR"/>
        </w:rPr>
        <w:t>،</w:t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B6B32">
        <w:rPr>
          <w:rFonts w:cs="B Nazanin" w:hint="cs"/>
          <w:b/>
          <w:bCs/>
          <w:sz w:val="20"/>
          <w:szCs w:val="20"/>
          <w:rtl/>
          <w:lang w:bidi="fa-IR"/>
        </w:rPr>
        <w:t>تداخلات</w:t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B6B32">
        <w:rPr>
          <w:rFonts w:cs="B Nazanin" w:hint="cs"/>
          <w:b/>
          <w:bCs/>
          <w:sz w:val="20"/>
          <w:szCs w:val="20"/>
          <w:rtl/>
          <w:lang w:bidi="fa-IR"/>
        </w:rPr>
        <w:t>دارویی</w:t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 w:rsidRPr="000B6B32">
        <w:rPr>
          <w:rFonts w:cs="B Nazanin" w:hint="cs"/>
          <w:b/>
          <w:bCs/>
          <w:sz w:val="20"/>
          <w:szCs w:val="20"/>
          <w:rtl/>
          <w:lang w:bidi="fa-IR"/>
        </w:rPr>
        <w:t>و</w:t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B6B32">
        <w:rPr>
          <w:rFonts w:cs="B Nazanin" w:hint="cs"/>
          <w:b/>
          <w:bCs/>
          <w:sz w:val="20"/>
          <w:szCs w:val="20"/>
          <w:rtl/>
          <w:lang w:bidi="fa-IR"/>
        </w:rPr>
        <w:t>احتیاطات</w:t>
      </w: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 حین تجویز و آموزش به بیمار ) </w:t>
      </w:r>
    </w:p>
    <w:p w:rsidR="00FB3A8E" w:rsidRPr="000B6B32" w:rsidRDefault="00FB3A8E" w:rsidP="00FB3A8E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0"/>
          <w:szCs w:val="20"/>
          <w:lang w:bidi="fa-IR"/>
        </w:rPr>
      </w:pP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ارائه کنفرانس در تاریخ مقرر با استفاده از منابع جدید که موضوع آن براساس مشکل بیمار تحت مراقبتش تعیین می گردد به همراه  شرح حال و معرفی بیمار تحت مراقبتش با همون تشخیص . </w:t>
      </w:r>
    </w:p>
    <w:p w:rsidR="00FB3A8E" w:rsidRPr="000B6B32" w:rsidRDefault="00FB3A8E" w:rsidP="00FB3A8E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0"/>
          <w:szCs w:val="20"/>
          <w:lang w:bidi="fa-IR"/>
        </w:rPr>
      </w:pP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جستجوی پاسخ سؤالاتی که در حین کار در بخش مطرح می شود و ارائه آن در حضور سایر دانشجویان </w:t>
      </w:r>
    </w:p>
    <w:p w:rsidR="00B4682B" w:rsidRPr="000B6B32" w:rsidRDefault="00B4682B" w:rsidP="00B4682B">
      <w:pPr>
        <w:pStyle w:val="ListParagraph"/>
        <w:bidi/>
        <w:rPr>
          <w:rFonts w:cs="B Nazanin"/>
          <w:b/>
          <w:bCs/>
          <w:sz w:val="20"/>
          <w:szCs w:val="20"/>
          <w:lang w:bidi="fa-IR"/>
        </w:rPr>
      </w:pPr>
    </w:p>
    <w:p w:rsidR="00FB3A8E" w:rsidRPr="000B6B32" w:rsidRDefault="00FB3A8E" w:rsidP="00FB3A8E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0"/>
          <w:szCs w:val="20"/>
          <w:lang w:bidi="fa-IR"/>
        </w:rPr>
      </w:pPr>
      <w:r w:rsidRPr="000B6B32">
        <w:rPr>
          <w:rFonts w:cs="B Nazanin"/>
          <w:b/>
          <w:bCs/>
          <w:sz w:val="20"/>
          <w:szCs w:val="20"/>
          <w:rtl/>
          <w:lang w:bidi="fa-IR"/>
        </w:rPr>
        <w:t xml:space="preserve">ارائه آموزش به بیمار تحت مراقبت و خانواده اش </w:t>
      </w:r>
    </w:p>
    <w:p w:rsidR="007655F7" w:rsidRPr="00B4682B" w:rsidRDefault="007655F7" w:rsidP="007655F7">
      <w:pPr>
        <w:jc w:val="right"/>
        <w:rPr>
          <w:rFonts w:cs="2  Titr"/>
          <w:b/>
          <w:bCs/>
          <w:sz w:val="20"/>
          <w:szCs w:val="20"/>
          <w:rtl/>
          <w:lang w:bidi="fa-IR"/>
        </w:rPr>
      </w:pPr>
      <w:r w:rsidRPr="00B4682B">
        <w:rPr>
          <w:rFonts w:cs="2  Titr" w:hint="cs"/>
          <w:b/>
          <w:bCs/>
          <w:sz w:val="20"/>
          <w:szCs w:val="20"/>
          <w:rtl/>
          <w:lang w:bidi="fa-IR"/>
        </w:rPr>
        <w:lastRenderedPageBreak/>
        <w:t>دانشجویان عزیز، قبل از ورود به بخش های بالینی موارد ذیل را که نشأت گرفته از اخلاق حرفه ای رشته های پزشکی ( کدهای رفتار حرفه ای) می باشد را کاملا رعایت فرمائید: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 xml:space="preserve">رفتار مؤدبانه و همراه با آراستگی و پیراستگی کلام با سایر دانشجویان، اعضای هیئت علمی و کارکنان 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پرهیز از رفتارها و گفتارهای غیر قابل قبول در فرهنگ دانشگاهی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حفظ چارچوب قانونی و فرهنگی در پوشش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حضور به موقع در بخش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عدم استفاده از تلفن همراه در حین کارآموزی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عدم دخالت در امور غیر مرتبط با وضعیت دانشجویی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حفظ محرمانگی کلیه اطلاعات سازمانی و شخصی و ارائه اطلاعات فقط در چارچوب مقررات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رعایت قوانین و مقررات آموزشی دانشگاه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حفظ اموال و منابع و منافع دانشگاه در کلیه محیط های آموزشی و رفاهی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نصب نشان شناسایی در محل قابل دید یونیفرم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خودداری از هرگونه فیلمبرداری و عکسبرداری بدون مجوز مسئولین بیمارستان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رعایت اصول و قوانین کنترل عفونت و دفع بهداشتی زباله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رعایت اصول اخلاقی و استفاده صحیح و بهینه در استفاده از تجهیزات، مواد و...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احترام به اعتقادات دینی، فرهنگی، قومی و خانوادگی مراجعه کنندگان</w:t>
      </w:r>
    </w:p>
    <w:p w:rsidR="00B4682B" w:rsidRDefault="007655F7" w:rsidP="00B4682B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رعایت دقیق و کامل حقوق بیمار</w:t>
      </w:r>
      <w:r w:rsidR="00B4682B">
        <w:rPr>
          <w:rFonts w:cs="B Nazanin" w:hint="cs"/>
          <w:b/>
          <w:bCs/>
          <w:rtl/>
        </w:rPr>
        <w:t xml:space="preserve"> و </w:t>
      </w:r>
      <w:r w:rsidR="00B4682B" w:rsidRPr="000179C7">
        <w:rPr>
          <w:rFonts w:cs="B Nazanin" w:hint="cs"/>
          <w:b/>
          <w:bCs/>
          <w:rtl/>
        </w:rPr>
        <w:t>رعایت صداقت در بیان و گزارش داده ها</w:t>
      </w:r>
    </w:p>
    <w:p w:rsidR="00FB3A8E" w:rsidRPr="000179C7" w:rsidRDefault="000179C7" w:rsidP="007655F7">
      <w:pPr>
        <w:bidi/>
        <w:ind w:left="360"/>
        <w:rPr>
          <w:rFonts w:cs="2  Titr"/>
          <w:b/>
          <w:bCs/>
          <w:rtl/>
          <w:lang w:bidi="fa-IR"/>
        </w:rPr>
      </w:pPr>
      <w:r>
        <w:rPr>
          <w:rFonts w:cs="2  Titr" w:hint="cs"/>
          <w:b/>
          <w:bCs/>
          <w:rtl/>
          <w:lang w:bidi="fa-IR"/>
        </w:rPr>
        <w:t>*</w:t>
      </w:r>
      <w:r w:rsidR="00FB3A8E" w:rsidRPr="000179C7">
        <w:rPr>
          <w:rFonts w:cs="2  Titr"/>
          <w:b/>
          <w:bCs/>
          <w:rtl/>
          <w:lang w:bidi="fa-IR"/>
        </w:rPr>
        <w:t xml:space="preserve">نحوه ارزشیابی </w:t>
      </w:r>
      <w:r w:rsidRPr="000179C7">
        <w:rPr>
          <w:rFonts w:cs="2  Titr" w:hint="cs"/>
          <w:b/>
          <w:bCs/>
          <w:rtl/>
          <w:lang w:bidi="fa-IR"/>
        </w:rPr>
        <w:t>دانشجویان در واحد کارآموزی پرستاری مادر و نوزاد</w:t>
      </w:r>
      <w:r w:rsidR="00FB3A8E" w:rsidRPr="000179C7">
        <w:rPr>
          <w:rFonts w:cs="2  Titr"/>
          <w:b/>
          <w:bCs/>
          <w:rtl/>
          <w:lang w:bidi="fa-IR"/>
        </w:rPr>
        <w:t xml:space="preserve">: </w:t>
      </w:r>
    </w:p>
    <w:tbl>
      <w:tblPr>
        <w:tblStyle w:val="TableGrid"/>
        <w:bidiVisual/>
        <w:tblW w:w="0" w:type="auto"/>
        <w:tblInd w:w="360" w:type="dxa"/>
        <w:tblLook w:val="04A0" w:firstRow="1" w:lastRow="0" w:firstColumn="1" w:lastColumn="0" w:noHBand="0" w:noVBand="1"/>
      </w:tblPr>
      <w:tblGrid>
        <w:gridCol w:w="1444"/>
        <w:gridCol w:w="1288"/>
        <w:gridCol w:w="1295"/>
        <w:gridCol w:w="1375"/>
        <w:gridCol w:w="1287"/>
        <w:gridCol w:w="1202"/>
        <w:gridCol w:w="1099"/>
      </w:tblGrid>
      <w:tr w:rsidR="000179C7" w:rsidTr="000179C7">
        <w:tc>
          <w:tcPr>
            <w:tcW w:w="1444" w:type="dxa"/>
          </w:tcPr>
          <w:p w:rsidR="000179C7" w:rsidRPr="00B4682B" w:rsidRDefault="000179C7" w:rsidP="000179C7">
            <w:pPr>
              <w:bidi/>
              <w:jc w:val="center"/>
              <w:rPr>
                <w:rFonts w:cs="2  Titr"/>
                <w:b/>
                <w:bCs/>
                <w:sz w:val="20"/>
                <w:szCs w:val="20"/>
                <w:rtl/>
                <w:lang w:bidi="fa-IR"/>
              </w:rPr>
            </w:pPr>
            <w:r w:rsidRPr="00B4682B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>موارد</w:t>
            </w:r>
          </w:p>
        </w:tc>
        <w:tc>
          <w:tcPr>
            <w:tcW w:w="1288" w:type="dxa"/>
          </w:tcPr>
          <w:p w:rsidR="000179C7" w:rsidRPr="00B4682B" w:rsidRDefault="000179C7" w:rsidP="000179C7">
            <w:pPr>
              <w:bidi/>
              <w:jc w:val="center"/>
              <w:rPr>
                <w:rFonts w:cs="2  Titr"/>
                <w:b/>
                <w:bCs/>
                <w:sz w:val="20"/>
                <w:szCs w:val="20"/>
                <w:rtl/>
                <w:lang w:bidi="fa-IR"/>
              </w:rPr>
            </w:pPr>
            <w:r w:rsidRPr="00B4682B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1295" w:type="dxa"/>
          </w:tcPr>
          <w:p w:rsidR="000179C7" w:rsidRPr="00B4682B" w:rsidRDefault="000179C7" w:rsidP="000179C7">
            <w:pPr>
              <w:bidi/>
              <w:jc w:val="center"/>
              <w:rPr>
                <w:rFonts w:cs="2  Titr"/>
                <w:b/>
                <w:bCs/>
                <w:sz w:val="20"/>
                <w:szCs w:val="20"/>
                <w:rtl/>
                <w:lang w:bidi="fa-IR"/>
              </w:rPr>
            </w:pPr>
            <w:r w:rsidRPr="00B4682B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1375" w:type="dxa"/>
          </w:tcPr>
          <w:p w:rsidR="000179C7" w:rsidRPr="00B4682B" w:rsidRDefault="000179C7" w:rsidP="000179C7">
            <w:pPr>
              <w:bidi/>
              <w:jc w:val="center"/>
              <w:rPr>
                <w:rFonts w:cs="2  Titr"/>
                <w:b/>
                <w:bCs/>
                <w:sz w:val="20"/>
                <w:szCs w:val="20"/>
                <w:rtl/>
                <w:lang w:bidi="fa-IR"/>
              </w:rPr>
            </w:pPr>
            <w:r w:rsidRPr="00B4682B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1287" w:type="dxa"/>
          </w:tcPr>
          <w:p w:rsidR="000179C7" w:rsidRPr="00B4682B" w:rsidRDefault="000179C7" w:rsidP="000179C7">
            <w:pPr>
              <w:bidi/>
              <w:jc w:val="center"/>
              <w:rPr>
                <w:rFonts w:cs="2  Titr"/>
                <w:b/>
                <w:bCs/>
                <w:sz w:val="20"/>
                <w:szCs w:val="20"/>
                <w:rtl/>
                <w:lang w:bidi="fa-IR"/>
              </w:rPr>
            </w:pPr>
            <w:r w:rsidRPr="00B4682B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1202" w:type="dxa"/>
          </w:tcPr>
          <w:p w:rsidR="000179C7" w:rsidRPr="00B4682B" w:rsidRDefault="000179C7" w:rsidP="000179C7">
            <w:pPr>
              <w:bidi/>
              <w:jc w:val="center"/>
              <w:rPr>
                <w:rFonts w:cs="2  Titr"/>
                <w:b/>
                <w:bCs/>
                <w:sz w:val="20"/>
                <w:szCs w:val="20"/>
                <w:rtl/>
                <w:lang w:bidi="fa-IR"/>
              </w:rPr>
            </w:pPr>
            <w:r w:rsidRPr="00B4682B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>خیلی ضعیف</w:t>
            </w:r>
          </w:p>
        </w:tc>
        <w:tc>
          <w:tcPr>
            <w:tcW w:w="1099" w:type="dxa"/>
          </w:tcPr>
          <w:p w:rsidR="000179C7" w:rsidRPr="00B4682B" w:rsidRDefault="000179C7" w:rsidP="000179C7">
            <w:pPr>
              <w:bidi/>
              <w:jc w:val="center"/>
              <w:rPr>
                <w:rFonts w:cs="2  Titr"/>
                <w:b/>
                <w:bCs/>
                <w:sz w:val="20"/>
                <w:szCs w:val="20"/>
                <w:rtl/>
                <w:lang w:bidi="fa-IR"/>
              </w:rPr>
            </w:pPr>
            <w:r w:rsidRPr="00B4682B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>نمره کل</w:t>
            </w:r>
          </w:p>
        </w:tc>
      </w:tr>
      <w:tr w:rsidR="000179C7" w:rsidTr="00B4682B">
        <w:trPr>
          <w:trHeight w:val="620"/>
        </w:trPr>
        <w:tc>
          <w:tcPr>
            <w:tcW w:w="1444" w:type="dxa"/>
          </w:tcPr>
          <w:p w:rsidR="000179C7" w:rsidRPr="00B4682B" w:rsidRDefault="000179C7" w:rsidP="000179C7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468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رعایت کدهای رفتاری</w:t>
            </w:r>
          </w:p>
        </w:tc>
        <w:tc>
          <w:tcPr>
            <w:tcW w:w="1288" w:type="dxa"/>
          </w:tcPr>
          <w:p w:rsidR="000179C7" w:rsidRPr="000179C7" w:rsidRDefault="00F0686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4</w:t>
            </w:r>
          </w:p>
        </w:tc>
        <w:tc>
          <w:tcPr>
            <w:tcW w:w="1295" w:type="dxa"/>
          </w:tcPr>
          <w:p w:rsidR="000179C7" w:rsidRPr="000179C7" w:rsidRDefault="00F0686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3</w:t>
            </w:r>
          </w:p>
        </w:tc>
        <w:tc>
          <w:tcPr>
            <w:tcW w:w="1375" w:type="dxa"/>
          </w:tcPr>
          <w:p w:rsidR="000179C7" w:rsidRPr="000179C7" w:rsidRDefault="00F0686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287" w:type="dxa"/>
          </w:tcPr>
          <w:p w:rsidR="000179C7" w:rsidRPr="000179C7" w:rsidRDefault="00F0686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1</w:t>
            </w:r>
          </w:p>
        </w:tc>
        <w:tc>
          <w:tcPr>
            <w:tcW w:w="1202" w:type="dxa"/>
          </w:tcPr>
          <w:p w:rsidR="000179C7" w:rsidRPr="000179C7" w:rsidRDefault="00F0686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0</w:t>
            </w:r>
          </w:p>
        </w:tc>
        <w:tc>
          <w:tcPr>
            <w:tcW w:w="1099" w:type="dxa"/>
          </w:tcPr>
          <w:p w:rsidR="000179C7" w:rsidRPr="000179C7" w:rsidRDefault="000179C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179C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0179C7" w:rsidTr="000179C7">
        <w:tc>
          <w:tcPr>
            <w:tcW w:w="1444" w:type="dxa"/>
          </w:tcPr>
          <w:p w:rsidR="000179C7" w:rsidRPr="00B4682B" w:rsidRDefault="000B6B32" w:rsidP="000179C7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کار عملی</w:t>
            </w:r>
          </w:p>
        </w:tc>
        <w:tc>
          <w:tcPr>
            <w:tcW w:w="1288" w:type="dxa"/>
          </w:tcPr>
          <w:p w:rsidR="000179C7" w:rsidRPr="000179C7" w:rsidRDefault="00F0686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7-8</w:t>
            </w:r>
          </w:p>
        </w:tc>
        <w:tc>
          <w:tcPr>
            <w:tcW w:w="1295" w:type="dxa"/>
          </w:tcPr>
          <w:p w:rsidR="000179C7" w:rsidRPr="000179C7" w:rsidRDefault="00F06867" w:rsidP="00F0686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5-6.99</w:t>
            </w:r>
          </w:p>
        </w:tc>
        <w:tc>
          <w:tcPr>
            <w:tcW w:w="1375" w:type="dxa"/>
          </w:tcPr>
          <w:p w:rsidR="000179C7" w:rsidRPr="000179C7" w:rsidRDefault="00F0686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4-4.99</w:t>
            </w:r>
          </w:p>
        </w:tc>
        <w:tc>
          <w:tcPr>
            <w:tcW w:w="1287" w:type="dxa"/>
          </w:tcPr>
          <w:p w:rsidR="000179C7" w:rsidRPr="000179C7" w:rsidRDefault="00F0686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2-3.99</w:t>
            </w:r>
          </w:p>
        </w:tc>
        <w:tc>
          <w:tcPr>
            <w:tcW w:w="1202" w:type="dxa"/>
          </w:tcPr>
          <w:p w:rsidR="000179C7" w:rsidRPr="000179C7" w:rsidRDefault="00F0686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0-1.99</w:t>
            </w:r>
          </w:p>
        </w:tc>
        <w:tc>
          <w:tcPr>
            <w:tcW w:w="1099" w:type="dxa"/>
          </w:tcPr>
          <w:p w:rsidR="000179C7" w:rsidRPr="000179C7" w:rsidRDefault="000179C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179C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</w:p>
        </w:tc>
      </w:tr>
      <w:tr w:rsidR="000179C7" w:rsidTr="000179C7">
        <w:tc>
          <w:tcPr>
            <w:tcW w:w="1444" w:type="dxa"/>
          </w:tcPr>
          <w:p w:rsidR="000179C7" w:rsidRPr="00B4682B" w:rsidRDefault="000179C7" w:rsidP="000179C7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468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آموزش به بیمار</w:t>
            </w:r>
          </w:p>
        </w:tc>
        <w:tc>
          <w:tcPr>
            <w:tcW w:w="1288" w:type="dxa"/>
          </w:tcPr>
          <w:p w:rsidR="000179C7" w:rsidRPr="000179C7" w:rsidRDefault="00F0686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295" w:type="dxa"/>
          </w:tcPr>
          <w:p w:rsidR="000179C7" w:rsidRPr="000179C7" w:rsidRDefault="00F0686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1.5</w:t>
            </w:r>
          </w:p>
        </w:tc>
        <w:tc>
          <w:tcPr>
            <w:tcW w:w="1375" w:type="dxa"/>
          </w:tcPr>
          <w:p w:rsidR="000179C7" w:rsidRPr="000179C7" w:rsidRDefault="00F0686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1</w:t>
            </w:r>
          </w:p>
        </w:tc>
        <w:tc>
          <w:tcPr>
            <w:tcW w:w="1287" w:type="dxa"/>
          </w:tcPr>
          <w:p w:rsidR="000179C7" w:rsidRPr="000179C7" w:rsidRDefault="00F0686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.5</w:t>
            </w:r>
          </w:p>
        </w:tc>
        <w:tc>
          <w:tcPr>
            <w:tcW w:w="1202" w:type="dxa"/>
          </w:tcPr>
          <w:p w:rsidR="000179C7" w:rsidRPr="000179C7" w:rsidRDefault="00F0686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0</w:t>
            </w:r>
          </w:p>
        </w:tc>
        <w:tc>
          <w:tcPr>
            <w:tcW w:w="1099" w:type="dxa"/>
          </w:tcPr>
          <w:p w:rsidR="000179C7" w:rsidRPr="000179C7" w:rsidRDefault="000179C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179C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0179C7" w:rsidTr="000179C7">
        <w:tc>
          <w:tcPr>
            <w:tcW w:w="1444" w:type="dxa"/>
          </w:tcPr>
          <w:p w:rsidR="000179C7" w:rsidRPr="00B4682B" w:rsidRDefault="000179C7" w:rsidP="000179C7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4682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ارائه بموقع تکالیف محوله</w:t>
            </w:r>
          </w:p>
        </w:tc>
        <w:tc>
          <w:tcPr>
            <w:tcW w:w="1288" w:type="dxa"/>
          </w:tcPr>
          <w:p w:rsidR="000179C7" w:rsidRPr="000179C7" w:rsidRDefault="00F0686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3</w:t>
            </w:r>
          </w:p>
        </w:tc>
        <w:tc>
          <w:tcPr>
            <w:tcW w:w="1295" w:type="dxa"/>
          </w:tcPr>
          <w:p w:rsidR="000179C7" w:rsidRPr="000179C7" w:rsidRDefault="00F0686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2.25</w:t>
            </w:r>
          </w:p>
        </w:tc>
        <w:tc>
          <w:tcPr>
            <w:tcW w:w="1375" w:type="dxa"/>
          </w:tcPr>
          <w:p w:rsidR="000179C7" w:rsidRPr="000179C7" w:rsidRDefault="00F0686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1.5</w:t>
            </w:r>
          </w:p>
        </w:tc>
        <w:tc>
          <w:tcPr>
            <w:tcW w:w="1287" w:type="dxa"/>
          </w:tcPr>
          <w:p w:rsidR="000179C7" w:rsidRPr="000179C7" w:rsidRDefault="00F0686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.75</w:t>
            </w:r>
          </w:p>
        </w:tc>
        <w:tc>
          <w:tcPr>
            <w:tcW w:w="1202" w:type="dxa"/>
          </w:tcPr>
          <w:p w:rsidR="000179C7" w:rsidRPr="000179C7" w:rsidRDefault="00F0686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0</w:t>
            </w:r>
          </w:p>
        </w:tc>
        <w:tc>
          <w:tcPr>
            <w:tcW w:w="1099" w:type="dxa"/>
          </w:tcPr>
          <w:p w:rsidR="000179C7" w:rsidRPr="000179C7" w:rsidRDefault="000179C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179C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0179C7" w:rsidTr="000179C7">
        <w:tc>
          <w:tcPr>
            <w:tcW w:w="1444" w:type="dxa"/>
          </w:tcPr>
          <w:p w:rsidR="000179C7" w:rsidRDefault="000179C7" w:rsidP="000179C7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4682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آزمون پایان دوره</w:t>
            </w:r>
          </w:p>
          <w:p w:rsidR="000B6B32" w:rsidRPr="00B4682B" w:rsidRDefault="000B6B32" w:rsidP="000B6B32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(کتبی یا شفاهی)</w:t>
            </w:r>
          </w:p>
        </w:tc>
        <w:tc>
          <w:tcPr>
            <w:tcW w:w="1288" w:type="dxa"/>
          </w:tcPr>
          <w:p w:rsidR="000179C7" w:rsidRPr="000179C7" w:rsidRDefault="00F0686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3</w:t>
            </w:r>
          </w:p>
        </w:tc>
        <w:tc>
          <w:tcPr>
            <w:tcW w:w="1295" w:type="dxa"/>
          </w:tcPr>
          <w:p w:rsidR="000179C7" w:rsidRPr="000179C7" w:rsidRDefault="00F0686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2.25</w:t>
            </w:r>
          </w:p>
        </w:tc>
        <w:tc>
          <w:tcPr>
            <w:tcW w:w="1375" w:type="dxa"/>
          </w:tcPr>
          <w:p w:rsidR="000179C7" w:rsidRPr="000179C7" w:rsidRDefault="00F0686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1.5</w:t>
            </w:r>
          </w:p>
        </w:tc>
        <w:tc>
          <w:tcPr>
            <w:tcW w:w="1287" w:type="dxa"/>
          </w:tcPr>
          <w:p w:rsidR="000179C7" w:rsidRPr="000179C7" w:rsidRDefault="00F0686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.75</w:t>
            </w:r>
          </w:p>
        </w:tc>
        <w:tc>
          <w:tcPr>
            <w:tcW w:w="1202" w:type="dxa"/>
          </w:tcPr>
          <w:p w:rsidR="000179C7" w:rsidRPr="000179C7" w:rsidRDefault="00F0686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>0</w:t>
            </w:r>
          </w:p>
        </w:tc>
        <w:tc>
          <w:tcPr>
            <w:tcW w:w="1099" w:type="dxa"/>
          </w:tcPr>
          <w:p w:rsidR="000179C7" w:rsidRPr="000179C7" w:rsidRDefault="000179C7" w:rsidP="000179C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179C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</w:tr>
    </w:tbl>
    <w:p w:rsidR="000179C7" w:rsidRDefault="000179C7" w:rsidP="000179C7">
      <w:pPr>
        <w:bidi/>
        <w:ind w:left="360"/>
        <w:rPr>
          <w:b/>
          <w:bCs/>
          <w:rtl/>
          <w:lang w:bidi="fa-IR"/>
        </w:rPr>
      </w:pPr>
    </w:p>
    <w:p w:rsidR="000179C7" w:rsidRPr="000B6B32" w:rsidRDefault="00B4682B" w:rsidP="000B6B32">
      <w:pPr>
        <w:bidi/>
        <w:ind w:left="360"/>
        <w:rPr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 xml:space="preserve">                                                                                                                               موفق باشید</w:t>
      </w:r>
    </w:p>
    <w:sectPr w:rsidR="000179C7" w:rsidRPr="000B6B3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B006A"/>
    <w:multiLevelType w:val="hybridMultilevel"/>
    <w:tmpl w:val="C12E9366"/>
    <w:lvl w:ilvl="0" w:tplc="F1D2929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A476A0"/>
    <w:multiLevelType w:val="hybridMultilevel"/>
    <w:tmpl w:val="990CC7FE"/>
    <w:lvl w:ilvl="0" w:tplc="FD9C1682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DD70F9"/>
    <w:multiLevelType w:val="hybridMultilevel"/>
    <w:tmpl w:val="458ECC6C"/>
    <w:lvl w:ilvl="0" w:tplc="002AA562">
      <w:start w:val="1"/>
      <w:numFmt w:val="decimal"/>
      <w:lvlText w:val="%1-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A8E"/>
    <w:rsid w:val="000179C7"/>
    <w:rsid w:val="000B6B32"/>
    <w:rsid w:val="00606F64"/>
    <w:rsid w:val="006976F3"/>
    <w:rsid w:val="007655F7"/>
    <w:rsid w:val="00822393"/>
    <w:rsid w:val="008D128E"/>
    <w:rsid w:val="00A4294D"/>
    <w:rsid w:val="00AC1126"/>
    <w:rsid w:val="00B4682B"/>
    <w:rsid w:val="00D1592B"/>
    <w:rsid w:val="00D631CF"/>
    <w:rsid w:val="00D72EFF"/>
    <w:rsid w:val="00EB3991"/>
    <w:rsid w:val="00F06867"/>
    <w:rsid w:val="00F07DE8"/>
    <w:rsid w:val="00FB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B8A64D-E48F-4288-A282-B52F79986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A8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3A8E"/>
    <w:pPr>
      <w:ind w:left="720"/>
      <w:contextualSpacing/>
    </w:pPr>
  </w:style>
  <w:style w:type="table" w:styleId="TableGrid">
    <w:name w:val="Table Grid"/>
    <w:basedOn w:val="TableNormal"/>
    <w:uiPriority w:val="39"/>
    <w:rsid w:val="00017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A4294D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4294D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مهری انصاری</dc:creator>
  <cp:keywords/>
  <dc:description/>
  <cp:lastModifiedBy>طاهره شریفی</cp:lastModifiedBy>
  <cp:revision>2</cp:revision>
  <dcterms:created xsi:type="dcterms:W3CDTF">2025-09-20T04:54:00Z</dcterms:created>
  <dcterms:modified xsi:type="dcterms:W3CDTF">2025-09-20T04:54:00Z</dcterms:modified>
</cp:coreProperties>
</file>